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5A" w:rsidRPr="00A7685A" w:rsidRDefault="00A7685A" w:rsidP="00A7685A">
      <w:pPr>
        <w:shd w:val="clear" w:color="auto" w:fill="FFFFFF"/>
        <w:bidi/>
        <w:spacing w:before="339" w:after="300" w:line="240" w:lineRule="auto"/>
        <w:jc w:val="both"/>
        <w:textAlignment w:val="baseline"/>
        <w:outlineLvl w:val="3"/>
        <w:rPr>
          <w:rFonts w:ascii="mitra-bold" w:eastAsia="Times New Roman" w:hAnsi="mitra-bold" w:cs="Times New Roman"/>
          <w:b/>
          <w:bCs/>
          <w:color w:val="1E4B72"/>
          <w:sz w:val="37"/>
          <w:szCs w:val="37"/>
        </w:rPr>
      </w:pPr>
      <w:r>
        <w:rPr>
          <w:rFonts w:hint="cs"/>
          <w:b/>
          <w:bCs/>
          <w:color w:val="FF0000"/>
          <w:rtl/>
        </w:rPr>
        <w:t xml:space="preserve">موضوع : </w:t>
      </w:r>
      <w:r w:rsidRPr="00A7685A">
        <w:rPr>
          <w:rFonts w:ascii="mitra-bold" w:eastAsia="Times New Roman" w:hAnsi="mitra-bold" w:cs="Times New Roman"/>
          <w:b/>
          <w:bCs/>
          <w:color w:val="FF0000"/>
          <w:sz w:val="28"/>
          <w:szCs w:val="28"/>
          <w:rtl/>
        </w:rPr>
        <w:t xml:space="preserve">تعیین و اعمال مجازات جایگزین حبس به شرح مواد </w:t>
      </w:r>
      <w:r w:rsidRPr="00A7685A">
        <w:rPr>
          <w:rFonts w:ascii="mitra-bold" w:eastAsia="Times New Roman" w:hAnsi="mitra-bold" w:cs="Times New Roman"/>
          <w:b/>
          <w:bCs/>
          <w:color w:val="FF0000"/>
          <w:sz w:val="28"/>
          <w:szCs w:val="28"/>
          <w:rtl/>
          <w:lang w:bidi="fa-IR"/>
        </w:rPr>
        <w:t xml:space="preserve">۶۵ </w:t>
      </w:r>
      <w:r w:rsidRPr="00A7685A">
        <w:rPr>
          <w:rFonts w:ascii="mitra-bold" w:eastAsia="Times New Roman" w:hAnsi="mitra-bold" w:cs="Times New Roman"/>
          <w:b/>
          <w:bCs/>
          <w:color w:val="FF0000"/>
          <w:sz w:val="28"/>
          <w:szCs w:val="28"/>
          <w:rtl/>
        </w:rPr>
        <w:t xml:space="preserve">٬ </w:t>
      </w:r>
      <w:r w:rsidRPr="00A7685A">
        <w:rPr>
          <w:rFonts w:ascii="mitra-bold" w:eastAsia="Times New Roman" w:hAnsi="mitra-bold" w:cs="Times New Roman"/>
          <w:b/>
          <w:bCs/>
          <w:color w:val="FF0000"/>
          <w:sz w:val="28"/>
          <w:szCs w:val="28"/>
          <w:rtl/>
          <w:lang w:bidi="fa-IR"/>
        </w:rPr>
        <w:t xml:space="preserve">۶۶ </w:t>
      </w:r>
      <w:r w:rsidRPr="00A7685A">
        <w:rPr>
          <w:rFonts w:ascii="mitra-bold" w:eastAsia="Times New Roman" w:hAnsi="mitra-bold" w:cs="Times New Roman"/>
          <w:b/>
          <w:bCs/>
          <w:color w:val="FF0000"/>
          <w:sz w:val="28"/>
          <w:szCs w:val="28"/>
          <w:rtl/>
        </w:rPr>
        <w:t xml:space="preserve">٬ </w:t>
      </w:r>
      <w:r w:rsidRPr="00A7685A">
        <w:rPr>
          <w:rFonts w:ascii="mitra-bold" w:eastAsia="Times New Roman" w:hAnsi="mitra-bold" w:cs="Times New Roman"/>
          <w:b/>
          <w:bCs/>
          <w:color w:val="FF0000"/>
          <w:sz w:val="28"/>
          <w:szCs w:val="28"/>
          <w:rtl/>
          <w:lang w:bidi="fa-IR"/>
        </w:rPr>
        <w:t>۶۸</w:t>
      </w:r>
      <w:r w:rsidRPr="00A7685A">
        <w:rPr>
          <w:rFonts w:ascii="mitra-bold" w:eastAsia="Times New Roman" w:hAnsi="mitra-bold" w:cs="Times New Roman"/>
          <w:b/>
          <w:bCs/>
          <w:color w:val="FF0000"/>
          <w:sz w:val="28"/>
          <w:szCs w:val="28"/>
          <w:rtl/>
        </w:rPr>
        <w:t xml:space="preserve"> و </w:t>
      </w:r>
      <w:r w:rsidRPr="00A7685A">
        <w:rPr>
          <w:rFonts w:ascii="mitra-bold" w:eastAsia="Times New Roman" w:hAnsi="mitra-bold" w:cs="Times New Roman"/>
          <w:b/>
          <w:bCs/>
          <w:color w:val="FF0000"/>
          <w:sz w:val="28"/>
          <w:szCs w:val="28"/>
          <w:rtl/>
          <w:lang w:bidi="fa-IR"/>
        </w:rPr>
        <w:t>۶۹</w:t>
      </w:r>
      <w:r w:rsidRPr="00A7685A">
        <w:rPr>
          <w:rFonts w:ascii="mitra-bold" w:eastAsia="Times New Roman" w:hAnsi="mitra-bold" w:cs="Times New Roman"/>
          <w:b/>
          <w:bCs/>
          <w:color w:val="FF0000"/>
          <w:sz w:val="28"/>
          <w:szCs w:val="28"/>
          <w:rtl/>
        </w:rPr>
        <w:t xml:space="preserve"> قانون مجازات اسلامی مصوب </w:t>
      </w:r>
      <w:r w:rsidRPr="00A7685A">
        <w:rPr>
          <w:rFonts w:ascii="mitra-bold" w:eastAsia="Times New Roman" w:hAnsi="mitra-bold" w:cs="Times New Roman"/>
          <w:b/>
          <w:bCs/>
          <w:color w:val="FF0000"/>
          <w:sz w:val="28"/>
          <w:szCs w:val="28"/>
          <w:rtl/>
          <w:lang w:bidi="fa-IR"/>
        </w:rPr>
        <w:t>۱۳۹۲</w:t>
      </w:r>
      <w:r w:rsidRPr="00A7685A">
        <w:rPr>
          <w:rFonts w:ascii="mitra-bold" w:eastAsia="Times New Roman" w:hAnsi="mitra-bold" w:cs="Times New Roman"/>
          <w:b/>
          <w:bCs/>
          <w:color w:val="FF0000"/>
          <w:sz w:val="28"/>
          <w:szCs w:val="28"/>
          <w:rtl/>
        </w:rPr>
        <w:t xml:space="preserve"> الزامی بوده و مقیّد به رعایت شرایط مقرر در ماده </w:t>
      </w:r>
      <w:r w:rsidRPr="00A7685A">
        <w:rPr>
          <w:rFonts w:ascii="mitra-bold" w:eastAsia="Times New Roman" w:hAnsi="mitra-bold" w:cs="Times New Roman"/>
          <w:b/>
          <w:bCs/>
          <w:color w:val="FF0000"/>
          <w:sz w:val="28"/>
          <w:szCs w:val="28"/>
          <w:rtl/>
          <w:lang w:bidi="fa-IR"/>
        </w:rPr>
        <w:t>۶۴</w:t>
      </w:r>
      <w:r w:rsidRPr="00A7685A">
        <w:rPr>
          <w:rFonts w:ascii="mitra-bold" w:eastAsia="Times New Roman" w:hAnsi="mitra-bold" w:cs="Times New Roman"/>
          <w:b/>
          <w:bCs/>
          <w:color w:val="FF0000"/>
          <w:sz w:val="28"/>
          <w:szCs w:val="28"/>
          <w:rtl/>
        </w:rPr>
        <w:t xml:space="preserve"> قانون مجازات اسلامی از قبیل گذشت شاکی یا وجود جهات تخفیف نمیباشد</w:t>
      </w:r>
    </w:p>
    <w:p w:rsidR="00B1500A" w:rsidRPr="00A7685A" w:rsidRDefault="00B1500A" w:rsidP="00A7685A">
      <w:pPr>
        <w:bidi/>
        <w:rPr>
          <w:b/>
          <w:bCs/>
          <w:color w:val="FF0000"/>
        </w:rPr>
      </w:pPr>
    </w:p>
    <w:p w:rsidR="00A7685A" w:rsidRDefault="00A7685A"/>
    <w:p w:rsidR="00A7685A" w:rsidRDefault="00A7685A" w:rsidP="00A7685A">
      <w:pPr>
        <w:bidi/>
      </w:pPr>
    </w:p>
    <w:p w:rsidR="00A7685A" w:rsidRPr="00A7685A" w:rsidRDefault="00A7685A" w:rsidP="00A7685A">
      <w:pPr>
        <w:shd w:val="clear" w:color="auto" w:fill="FFFFFF"/>
        <w:bidi/>
        <w:spacing w:before="339" w:after="300" w:line="240" w:lineRule="auto"/>
        <w:jc w:val="both"/>
        <w:textAlignment w:val="baseline"/>
        <w:outlineLvl w:val="3"/>
        <w:rPr>
          <w:rFonts w:ascii="mitra-bold" w:eastAsia="Times New Roman" w:hAnsi="mitra-bold" w:cs="Times New Roman"/>
          <w:b/>
          <w:bCs/>
          <w:color w:val="1E4B72"/>
          <w:sz w:val="37"/>
          <w:szCs w:val="37"/>
        </w:rPr>
      </w:pPr>
      <w:r w:rsidRPr="00A7685A">
        <w:rPr>
          <w:rFonts w:ascii="mitra-bold" w:eastAsia="Times New Roman" w:hAnsi="mitra-bold" w:cs="Times New Roman"/>
          <w:b/>
          <w:bCs/>
          <w:color w:val="1E4B72"/>
          <w:sz w:val="37"/>
          <w:szCs w:val="37"/>
          <w:rtl/>
        </w:rPr>
        <w:t xml:space="preserve">رأی وحدت رویه شماره </w:t>
      </w:r>
      <w:r w:rsidRPr="00A7685A">
        <w:rPr>
          <w:rFonts w:ascii="mitra-bold" w:eastAsia="Times New Roman" w:hAnsi="mitra-bold" w:cs="Times New Roman"/>
          <w:b/>
          <w:bCs/>
          <w:color w:val="1E4B72"/>
          <w:sz w:val="37"/>
          <w:szCs w:val="37"/>
          <w:rtl/>
          <w:lang w:bidi="fa-IR"/>
        </w:rPr>
        <w:t>۷۴۶</w:t>
      </w:r>
      <w:r w:rsidRPr="00A7685A">
        <w:rPr>
          <w:rFonts w:ascii="mitra-bold" w:eastAsia="Times New Roman" w:hAnsi="mitra-bold" w:cs="Times New Roman"/>
          <w:b/>
          <w:bCs/>
          <w:color w:val="1E4B72"/>
          <w:sz w:val="37"/>
          <w:szCs w:val="37"/>
          <w:rtl/>
        </w:rPr>
        <w:t xml:space="preserve"> هیأت عمومی دیوان عالی کشور در مورد تعیین و اعمال مجازات جایگزین حبس به شرح مواد </w:t>
      </w:r>
      <w:r w:rsidRPr="00A7685A">
        <w:rPr>
          <w:rFonts w:ascii="mitra-bold" w:eastAsia="Times New Roman" w:hAnsi="mitra-bold" w:cs="Times New Roman"/>
          <w:b/>
          <w:bCs/>
          <w:color w:val="1E4B72"/>
          <w:sz w:val="37"/>
          <w:szCs w:val="37"/>
          <w:rtl/>
          <w:lang w:bidi="fa-IR"/>
        </w:rPr>
        <w:t xml:space="preserve">۶۵ </w:t>
      </w:r>
      <w:r w:rsidRPr="00A7685A">
        <w:rPr>
          <w:rFonts w:ascii="mitra-bold" w:eastAsia="Times New Roman" w:hAnsi="mitra-bold" w:cs="Times New Roman"/>
          <w:b/>
          <w:bCs/>
          <w:color w:val="1E4B72"/>
          <w:sz w:val="37"/>
          <w:szCs w:val="37"/>
          <w:rtl/>
        </w:rPr>
        <w:t xml:space="preserve">٬ </w:t>
      </w:r>
      <w:r w:rsidRPr="00A7685A">
        <w:rPr>
          <w:rFonts w:ascii="mitra-bold" w:eastAsia="Times New Roman" w:hAnsi="mitra-bold" w:cs="Times New Roman"/>
          <w:b/>
          <w:bCs/>
          <w:color w:val="1E4B72"/>
          <w:sz w:val="37"/>
          <w:szCs w:val="37"/>
          <w:rtl/>
          <w:lang w:bidi="fa-IR"/>
        </w:rPr>
        <w:t xml:space="preserve">۶۶ </w:t>
      </w:r>
      <w:r w:rsidRPr="00A7685A">
        <w:rPr>
          <w:rFonts w:ascii="mitra-bold" w:eastAsia="Times New Roman" w:hAnsi="mitra-bold" w:cs="Times New Roman"/>
          <w:b/>
          <w:bCs/>
          <w:color w:val="1E4B72"/>
          <w:sz w:val="37"/>
          <w:szCs w:val="37"/>
          <w:rtl/>
        </w:rPr>
        <w:t xml:space="preserve">٬ </w:t>
      </w:r>
      <w:r w:rsidRPr="00A7685A">
        <w:rPr>
          <w:rFonts w:ascii="mitra-bold" w:eastAsia="Times New Roman" w:hAnsi="mitra-bold" w:cs="Times New Roman"/>
          <w:b/>
          <w:bCs/>
          <w:color w:val="1E4B72"/>
          <w:sz w:val="37"/>
          <w:szCs w:val="37"/>
          <w:rtl/>
          <w:lang w:bidi="fa-IR"/>
        </w:rPr>
        <w:t>۶۸</w:t>
      </w:r>
      <w:r w:rsidRPr="00A7685A">
        <w:rPr>
          <w:rFonts w:ascii="mitra-bold" w:eastAsia="Times New Roman" w:hAnsi="mitra-bold" w:cs="Times New Roman"/>
          <w:b/>
          <w:bCs/>
          <w:color w:val="1E4B72"/>
          <w:sz w:val="37"/>
          <w:szCs w:val="37"/>
          <w:rtl/>
        </w:rPr>
        <w:t xml:space="preserve"> و </w:t>
      </w:r>
      <w:r w:rsidRPr="00A7685A">
        <w:rPr>
          <w:rFonts w:ascii="mitra-bold" w:eastAsia="Times New Roman" w:hAnsi="mitra-bold" w:cs="Times New Roman"/>
          <w:b/>
          <w:bCs/>
          <w:color w:val="1E4B72"/>
          <w:sz w:val="37"/>
          <w:szCs w:val="37"/>
          <w:rtl/>
          <w:lang w:bidi="fa-IR"/>
        </w:rPr>
        <w:t>۶۹</w:t>
      </w:r>
      <w:r w:rsidRPr="00A7685A">
        <w:rPr>
          <w:rFonts w:ascii="mitra-bold" w:eastAsia="Times New Roman" w:hAnsi="mitra-bold" w:cs="Times New Roman"/>
          <w:b/>
          <w:bCs/>
          <w:color w:val="1E4B72"/>
          <w:sz w:val="37"/>
          <w:szCs w:val="37"/>
          <w:rtl/>
        </w:rPr>
        <w:t xml:space="preserve"> قانون مجازات اسلامی مصوب </w:t>
      </w:r>
      <w:r w:rsidRPr="00A7685A">
        <w:rPr>
          <w:rFonts w:ascii="mitra-bold" w:eastAsia="Times New Roman" w:hAnsi="mitra-bold" w:cs="Times New Roman"/>
          <w:b/>
          <w:bCs/>
          <w:color w:val="1E4B72"/>
          <w:sz w:val="37"/>
          <w:szCs w:val="37"/>
          <w:rtl/>
          <w:lang w:bidi="fa-IR"/>
        </w:rPr>
        <w:t>۱۳۹۲</w:t>
      </w:r>
      <w:r w:rsidRPr="00A7685A">
        <w:rPr>
          <w:rFonts w:ascii="mitra-bold" w:eastAsia="Times New Roman" w:hAnsi="mitra-bold" w:cs="Times New Roman"/>
          <w:b/>
          <w:bCs/>
          <w:color w:val="1E4B72"/>
          <w:sz w:val="37"/>
          <w:szCs w:val="37"/>
          <w:rtl/>
        </w:rPr>
        <w:t xml:space="preserve"> الزامی بوده و مقیّد به رعایت شرایط مقرر در ماده </w:t>
      </w:r>
      <w:r w:rsidRPr="00A7685A">
        <w:rPr>
          <w:rFonts w:ascii="mitra-bold" w:eastAsia="Times New Roman" w:hAnsi="mitra-bold" w:cs="Times New Roman"/>
          <w:b/>
          <w:bCs/>
          <w:color w:val="1E4B72"/>
          <w:sz w:val="37"/>
          <w:szCs w:val="37"/>
          <w:rtl/>
          <w:lang w:bidi="fa-IR"/>
        </w:rPr>
        <w:t>۶۴</w:t>
      </w:r>
      <w:r w:rsidRPr="00A7685A">
        <w:rPr>
          <w:rFonts w:ascii="mitra-bold" w:eastAsia="Times New Roman" w:hAnsi="mitra-bold" w:cs="Times New Roman"/>
          <w:b/>
          <w:bCs/>
          <w:color w:val="1E4B72"/>
          <w:sz w:val="37"/>
          <w:szCs w:val="37"/>
          <w:rtl/>
        </w:rPr>
        <w:t xml:space="preserve"> قانون مجازات اسلامی از قبیل گذشت شاکی یا وجود جهات تخفیف نمیباشد</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hint="cs"/>
          <w:color w:val="FF0000"/>
          <w:sz w:val="24"/>
          <w:szCs w:val="24"/>
          <w:rtl/>
          <w:lang w:bidi="fa-IR"/>
        </w:rPr>
      </w:pPr>
      <w:bookmarkStart w:id="0" w:name="_GoBack"/>
      <w:r w:rsidRPr="00A7685A">
        <w:rPr>
          <w:rFonts w:ascii="inherit" w:eastAsia="Times New Roman" w:hAnsi="inherit" w:cs="Courier New"/>
          <w:color w:val="FF0000"/>
          <w:sz w:val="24"/>
          <w:szCs w:val="24"/>
          <w:rtl/>
        </w:rPr>
        <w:t>شماره</w:t>
      </w:r>
      <w:r w:rsidRPr="00A7685A">
        <w:rPr>
          <w:rFonts w:ascii="inherit" w:eastAsia="Times New Roman" w:hAnsi="inherit" w:cs="Courier New"/>
          <w:color w:val="FF0000"/>
          <w:sz w:val="24"/>
          <w:szCs w:val="24"/>
          <w:rtl/>
          <w:lang w:bidi="fa-IR"/>
        </w:rPr>
        <w:t>۱۱۰/۱۵۲/۹۳۱۹</w:t>
      </w:r>
      <w:r w:rsidRPr="00A7685A">
        <w:rPr>
          <w:rFonts w:ascii="inherit" w:eastAsia="Times New Roman" w:hAnsi="inherit" w:cs="Courier New"/>
          <w:color w:val="FF0000"/>
          <w:sz w:val="24"/>
          <w:szCs w:val="24"/>
          <w:rtl/>
        </w:rPr>
        <w:t xml:space="preserve">                                                                  </w:t>
      </w:r>
      <w:r w:rsidRPr="00A7685A">
        <w:rPr>
          <w:rFonts w:ascii="inherit" w:eastAsia="Times New Roman" w:hAnsi="inherit" w:cs="Courier New"/>
          <w:color w:val="FF0000"/>
          <w:sz w:val="24"/>
          <w:szCs w:val="24"/>
          <w:rtl/>
          <w:lang w:bidi="fa-IR"/>
        </w:rPr>
        <w:t>۱۳۹۵/۴/۲۰</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FF0000"/>
          <w:sz w:val="24"/>
          <w:szCs w:val="24"/>
        </w:rPr>
      </w:pPr>
      <w:r w:rsidRPr="00A7685A">
        <w:rPr>
          <w:rFonts w:ascii="inherit" w:eastAsia="Times New Roman" w:hAnsi="inherit" w:cs="Courier New" w:hint="cs"/>
          <w:color w:val="FF0000"/>
          <w:sz w:val="24"/>
          <w:szCs w:val="24"/>
          <w:rtl/>
          <w:lang w:bidi="fa-IR"/>
        </w:rPr>
        <w:t>تاریخ ابلاغیه : 20/04/1395</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FF0000"/>
          <w:sz w:val="24"/>
          <w:szCs w:val="24"/>
        </w:rPr>
      </w:pPr>
    </w:p>
    <w:bookmarkEnd w:id="0"/>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مدیرعامل محترم روزنامه رسمی کشور</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گزارش پروندة وحدت رویه ردیف </w:t>
      </w:r>
      <w:r w:rsidRPr="00A7685A">
        <w:rPr>
          <w:rFonts w:ascii="inherit" w:eastAsia="Times New Roman" w:hAnsi="inherit" w:cs="Courier New"/>
          <w:color w:val="333333"/>
          <w:sz w:val="24"/>
          <w:szCs w:val="24"/>
          <w:rtl/>
          <w:lang w:bidi="fa-IR"/>
        </w:rPr>
        <w:t>۳۷/۹۴</w:t>
      </w:r>
      <w:r w:rsidRPr="00A7685A">
        <w:rPr>
          <w:rFonts w:ascii="inherit" w:eastAsia="Times New Roman" w:hAnsi="inherit" w:cs="Courier New"/>
          <w:color w:val="333333"/>
          <w:sz w:val="24"/>
          <w:szCs w:val="24"/>
          <w:rtl/>
        </w:rPr>
        <w:t xml:space="preserve"> هیأت عمومی دیوان  عالی  کشور با مقدمة مربوط و رأی آن به شرح ذیل تنظیم و جهت چاپ و نشر ایفاد می گردد</w:t>
      </w:r>
      <w:r w:rsidRPr="00A7685A">
        <w:rPr>
          <w:rFonts w:ascii="inherit" w:eastAsia="Times New Roman" w:hAnsi="inherit" w:cs="Courier New"/>
          <w:color w:val="333333"/>
          <w:sz w:val="24"/>
          <w:szCs w:val="24"/>
        </w:rPr>
        <w:t xml:space="preserve">.                  </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معاون قضائی دیوان عالی کشور ـ ابراهیم ابراهیمی</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مقدمه</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Pr>
        <w:t xml:space="preserve">     </w:t>
      </w:r>
      <w:r w:rsidRPr="00A7685A">
        <w:rPr>
          <w:rFonts w:ascii="inherit" w:eastAsia="Times New Roman" w:hAnsi="inherit" w:cs="Courier New"/>
          <w:color w:val="333333"/>
          <w:sz w:val="24"/>
          <w:szCs w:val="24"/>
          <w:rtl/>
        </w:rPr>
        <w:t xml:space="preserve">جلسة هیأت  عمومی دیوان عالی کشور در مورد پروندة وحدت رویة ردیف </w:t>
      </w:r>
      <w:r w:rsidRPr="00A7685A">
        <w:rPr>
          <w:rFonts w:ascii="inherit" w:eastAsia="Times New Roman" w:hAnsi="inherit" w:cs="Courier New"/>
          <w:color w:val="333333"/>
          <w:sz w:val="24"/>
          <w:szCs w:val="24"/>
          <w:rtl/>
          <w:lang w:bidi="fa-IR"/>
        </w:rPr>
        <w:t>۳۷/۹۴</w:t>
      </w:r>
      <w:r w:rsidRPr="00A7685A">
        <w:rPr>
          <w:rFonts w:ascii="inherit" w:eastAsia="Times New Roman" w:hAnsi="inherit" w:cs="Courier New"/>
          <w:color w:val="333333"/>
          <w:sz w:val="24"/>
          <w:szCs w:val="24"/>
          <w:rtl/>
        </w:rPr>
        <w:t xml:space="preserve"> رأس ساعت </w:t>
      </w:r>
      <w:r w:rsidRPr="00A7685A">
        <w:rPr>
          <w:rFonts w:ascii="inherit" w:eastAsia="Times New Roman" w:hAnsi="inherit" w:cs="Courier New"/>
          <w:color w:val="333333"/>
          <w:sz w:val="24"/>
          <w:szCs w:val="24"/>
          <w:rtl/>
          <w:lang w:bidi="fa-IR"/>
        </w:rPr>
        <w:t>۸:۳۰</w:t>
      </w:r>
      <w:r w:rsidRPr="00A7685A">
        <w:rPr>
          <w:rFonts w:ascii="inherit" w:eastAsia="Times New Roman" w:hAnsi="inherit" w:cs="Courier New"/>
          <w:color w:val="333333"/>
          <w:sz w:val="24"/>
          <w:szCs w:val="24"/>
          <w:rtl/>
        </w:rPr>
        <w:t xml:space="preserve"> روز سه شنبه مورخ </w:t>
      </w:r>
      <w:r w:rsidRPr="00A7685A">
        <w:rPr>
          <w:rFonts w:ascii="inherit" w:eastAsia="Times New Roman" w:hAnsi="inherit" w:cs="Courier New"/>
          <w:color w:val="333333"/>
          <w:sz w:val="24"/>
          <w:szCs w:val="24"/>
          <w:rtl/>
          <w:lang w:bidi="fa-IR"/>
        </w:rPr>
        <w:t>۱۳۹۴/۱۰/۲۹</w:t>
      </w:r>
      <w:r w:rsidRPr="00A7685A">
        <w:rPr>
          <w:rFonts w:ascii="inherit" w:eastAsia="Times New Roman" w:hAnsi="inherit" w:cs="Courier New"/>
          <w:color w:val="333333"/>
          <w:sz w:val="24"/>
          <w:szCs w:val="24"/>
          <w:rtl/>
        </w:rPr>
        <w:t xml:space="preserve"> به  ریاست حضرت </w:t>
      </w:r>
      <w:r w:rsidRPr="00A7685A">
        <w:rPr>
          <w:rFonts w:ascii="inherit" w:eastAsia="Times New Roman" w:hAnsi="inherit" w:cs="Courier New"/>
          <w:color w:val="333333"/>
          <w:sz w:val="24"/>
          <w:szCs w:val="24"/>
          <w:rtl/>
        </w:rPr>
        <w:lastRenderedPageBreak/>
        <w:t xml:space="preserve">حجت الاسلام  والمسلمین جناب آقای حسین کریمی رئیس دیوان   عالی  کشور و حضور حضرت حجت  الاسلام  والمسلمین جناب آقای سید احمد مرتضوی مقدم نمایندة دادستان  کل  کشور و شرکت آقایان رؤسا، مستشاران و اعضای  معاون کلیة شعب دیوان عالی کشور، در سالن هیأت  عمومی تشکیل شد و پس از تلاوت آیاتی از کلام الله مجید و قرائت گزارش  پرونده و طرح و بررسی نظریات مختلف اعضای شرکت کننده در خصوص مورد و استماع نظریة نمایندة دادستان محترم  کل  کشور که به  ترتیب  ذیل منعکس  می گردد، به  صدور رأی وحدت  رویة  قضایی شمارة </w:t>
      </w:r>
      <w:r w:rsidRPr="00A7685A">
        <w:rPr>
          <w:rFonts w:ascii="inherit" w:eastAsia="Times New Roman" w:hAnsi="inherit" w:cs="Courier New"/>
          <w:color w:val="333333"/>
          <w:sz w:val="24"/>
          <w:szCs w:val="24"/>
          <w:rtl/>
          <w:lang w:bidi="fa-IR"/>
        </w:rPr>
        <w:t>۷۴۶</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۱۳۹۴/۱۰/۲۹</w:t>
      </w:r>
      <w:r w:rsidRPr="00A7685A">
        <w:rPr>
          <w:rFonts w:ascii="inherit" w:eastAsia="Times New Roman" w:hAnsi="inherit" w:cs="Courier New"/>
          <w:color w:val="333333"/>
          <w:sz w:val="24"/>
          <w:szCs w:val="24"/>
          <w:rtl/>
        </w:rPr>
        <w:t xml:space="preserve"> منتهی گردید</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الف: گزارش پرونده</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احتراماً معروض می دارد: از شعب سی و پنجم و سی و هفتم دیوان عالی کشور طی پرونده های کلاسة </w:t>
      </w:r>
      <w:r w:rsidRPr="00A7685A">
        <w:rPr>
          <w:rFonts w:ascii="inherit" w:eastAsia="Times New Roman" w:hAnsi="inherit" w:cs="Courier New"/>
          <w:color w:val="333333"/>
          <w:sz w:val="24"/>
          <w:szCs w:val="24"/>
          <w:rtl/>
          <w:lang w:bidi="fa-IR"/>
        </w:rPr>
        <w:t>۴۴۱</w:t>
      </w:r>
      <w:r w:rsidRPr="00A7685A">
        <w:rPr>
          <w:rFonts w:ascii="inherit" w:eastAsia="Times New Roman" w:hAnsi="inherit" w:cs="Courier New"/>
          <w:color w:val="333333"/>
          <w:sz w:val="24"/>
          <w:szCs w:val="24"/>
          <w:rtl/>
        </w:rPr>
        <w:t xml:space="preserve"> و </w:t>
      </w:r>
      <w:r w:rsidRPr="00A7685A">
        <w:rPr>
          <w:rFonts w:ascii="inherit" w:eastAsia="Times New Roman" w:hAnsi="inherit" w:cs="Courier New"/>
          <w:color w:val="333333"/>
          <w:sz w:val="24"/>
          <w:szCs w:val="24"/>
          <w:rtl/>
          <w:lang w:bidi="fa-IR"/>
        </w:rPr>
        <w:t>۶۱۶</w:t>
      </w:r>
      <w:r w:rsidRPr="00A7685A">
        <w:rPr>
          <w:rFonts w:ascii="inherit" w:eastAsia="Times New Roman" w:hAnsi="inherit" w:cs="Courier New"/>
          <w:color w:val="333333"/>
          <w:sz w:val="24"/>
          <w:szCs w:val="24"/>
          <w:rtl/>
        </w:rPr>
        <w:t xml:space="preserve"> با اختلاف استنباط از مقررات قانونی مجازات های جایگزین حبس آراء متفاوت صادر شده است که خلاصة جریان هر یک از آنها به شرح ذیل منعکس می شود</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الف  ـ در پروندة کلاسة </w:t>
      </w:r>
      <w:r w:rsidRPr="00A7685A">
        <w:rPr>
          <w:rFonts w:ascii="inherit" w:eastAsia="Times New Roman" w:hAnsi="inherit" w:cs="Courier New"/>
          <w:color w:val="333333"/>
          <w:sz w:val="24"/>
          <w:szCs w:val="24"/>
          <w:rtl/>
          <w:lang w:bidi="fa-IR"/>
        </w:rPr>
        <w:t>۴۴۱</w:t>
      </w:r>
      <w:r w:rsidRPr="00A7685A">
        <w:rPr>
          <w:rFonts w:ascii="inherit" w:eastAsia="Times New Roman" w:hAnsi="inherit" w:cs="Courier New"/>
          <w:color w:val="333333"/>
          <w:sz w:val="24"/>
          <w:szCs w:val="24"/>
          <w:rtl/>
        </w:rPr>
        <w:t xml:space="preserve"> شعبة سی و پنجم دیوان عالی کشور آقای علی... نسبت به دادنامة </w:t>
      </w:r>
      <w:r w:rsidRPr="00A7685A">
        <w:rPr>
          <w:rFonts w:ascii="inherit" w:eastAsia="Times New Roman" w:hAnsi="inherit" w:cs="Courier New"/>
          <w:color w:val="333333"/>
          <w:sz w:val="24"/>
          <w:szCs w:val="24"/>
          <w:rtl/>
          <w:lang w:bidi="fa-IR"/>
        </w:rPr>
        <w:t>۱۹۰۸</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۱۳۹۳/۱۰/۸</w:t>
      </w:r>
      <w:r w:rsidRPr="00A7685A">
        <w:rPr>
          <w:rFonts w:ascii="inherit" w:eastAsia="Times New Roman" w:hAnsi="inherit" w:cs="Courier New"/>
          <w:color w:val="333333"/>
          <w:sz w:val="24"/>
          <w:szCs w:val="24"/>
          <w:rtl/>
        </w:rPr>
        <w:t xml:space="preserve"> شعبة چهاردهم دادگاه تجدیدنظر اصفهان که در تأیید دادنامة </w:t>
      </w:r>
      <w:r w:rsidRPr="00A7685A">
        <w:rPr>
          <w:rFonts w:ascii="inherit" w:eastAsia="Times New Roman" w:hAnsi="inherit" w:cs="Courier New"/>
          <w:color w:val="333333"/>
          <w:sz w:val="24"/>
          <w:szCs w:val="24"/>
          <w:rtl/>
          <w:lang w:bidi="fa-IR"/>
        </w:rPr>
        <w:t>۲۴۰</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۱۳۹۳/۵/۳۰</w:t>
      </w:r>
      <w:r w:rsidRPr="00A7685A">
        <w:rPr>
          <w:rFonts w:ascii="inherit" w:eastAsia="Times New Roman" w:hAnsi="inherit" w:cs="Courier New"/>
          <w:color w:val="333333"/>
          <w:sz w:val="24"/>
          <w:szCs w:val="24"/>
          <w:rtl/>
        </w:rPr>
        <w:t xml:space="preserve"> مبنی بر محکومیت وی به تحمل شش ماه حبس تعزیری (موضوع مواد </w:t>
      </w:r>
      <w:r w:rsidRPr="00A7685A">
        <w:rPr>
          <w:rFonts w:ascii="inherit" w:eastAsia="Times New Roman" w:hAnsi="inherit" w:cs="Courier New"/>
          <w:color w:val="333333"/>
          <w:sz w:val="24"/>
          <w:szCs w:val="24"/>
          <w:rtl/>
          <w:lang w:bidi="fa-IR"/>
        </w:rPr>
        <w:t>۷۱۶</w:t>
      </w:r>
      <w:r w:rsidRPr="00A7685A">
        <w:rPr>
          <w:rFonts w:ascii="inherit" w:eastAsia="Times New Roman" w:hAnsi="inherit" w:cs="Courier New"/>
          <w:color w:val="333333"/>
          <w:sz w:val="24"/>
          <w:szCs w:val="24"/>
          <w:rtl/>
        </w:rPr>
        <w:t xml:space="preserve"> و </w:t>
      </w:r>
      <w:r w:rsidRPr="00A7685A">
        <w:rPr>
          <w:rFonts w:ascii="inherit" w:eastAsia="Times New Roman" w:hAnsi="inherit" w:cs="Courier New"/>
          <w:color w:val="333333"/>
          <w:sz w:val="24"/>
          <w:szCs w:val="24"/>
          <w:rtl/>
          <w:lang w:bidi="fa-IR"/>
        </w:rPr>
        <w:t>۷۱۸</w:t>
      </w:r>
      <w:r w:rsidRPr="00A7685A">
        <w:rPr>
          <w:rFonts w:ascii="inherit" w:eastAsia="Times New Roman" w:hAnsi="inherit" w:cs="Courier New"/>
          <w:color w:val="333333"/>
          <w:sz w:val="24"/>
          <w:szCs w:val="24"/>
          <w:rtl/>
        </w:rPr>
        <w:t xml:space="preserve"> قانون مجازات اسلامی ـ تعزیرات) صادر شده است، درخواست تجویز اعادة دادرسی کرده و توضیح داده است که محکومیت وی به میزان مذکور در فوق به علت ارتکاب بزه بی احتیاطی در امر رانندگی منجر به ایراد صدمة غیرعمدی است در حالی که این مجازات، باید مطابق مادة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قانون مجازات اسلامی مصوّب </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به مجازات جایگزین حبس تبدیل شود و چون بر اثر عدم اعتنا به مصرّحات قانونی، مجازات نامتناسب تعیین کرده اند، لذا موضوع از مصادیق بند </w:t>
      </w:r>
      <w:r w:rsidRPr="00A7685A">
        <w:rPr>
          <w:rFonts w:ascii="inherit" w:eastAsia="Times New Roman" w:hAnsi="inherit" w:cs="Courier New"/>
          <w:color w:val="333333"/>
          <w:sz w:val="24"/>
          <w:szCs w:val="24"/>
          <w:rtl/>
          <w:lang w:bidi="fa-IR"/>
        </w:rPr>
        <w:t>۶</w:t>
      </w:r>
      <w:r w:rsidRPr="00A7685A">
        <w:rPr>
          <w:rFonts w:ascii="inherit" w:eastAsia="Times New Roman" w:hAnsi="inherit" w:cs="Courier New"/>
          <w:color w:val="333333"/>
          <w:sz w:val="24"/>
          <w:szCs w:val="24"/>
          <w:rtl/>
        </w:rPr>
        <w:t xml:space="preserve"> مادة </w:t>
      </w:r>
      <w:r w:rsidRPr="00A7685A">
        <w:rPr>
          <w:rFonts w:ascii="inherit" w:eastAsia="Times New Roman" w:hAnsi="inherit" w:cs="Courier New"/>
          <w:color w:val="333333"/>
          <w:sz w:val="24"/>
          <w:szCs w:val="24"/>
          <w:rtl/>
          <w:lang w:bidi="fa-IR"/>
        </w:rPr>
        <w:t>۲۷۲</w:t>
      </w:r>
      <w:r w:rsidRPr="00A7685A">
        <w:rPr>
          <w:rFonts w:ascii="inherit" w:eastAsia="Times New Roman" w:hAnsi="inherit" w:cs="Courier New"/>
          <w:color w:val="333333"/>
          <w:sz w:val="24"/>
          <w:szCs w:val="24"/>
          <w:rtl/>
        </w:rPr>
        <w:t xml:space="preserve"> قانون آیین دادرسی است که تقاضای وی پس از ثبت به کلاسة مرقوم، به شعبة سی و پنجم دیوان عالی کشور ارجاع شده و </w:t>
      </w:r>
      <w:r w:rsidRPr="00A7685A">
        <w:rPr>
          <w:rFonts w:ascii="inherit" w:eastAsia="Times New Roman" w:hAnsi="inherit" w:cs="Courier New"/>
          <w:color w:val="333333"/>
          <w:sz w:val="24"/>
          <w:szCs w:val="24"/>
          <w:rtl/>
        </w:rPr>
        <w:lastRenderedPageBreak/>
        <w:t xml:space="preserve">اکثریت اعضای محترم شعبه، طی دادنامة </w:t>
      </w:r>
      <w:r w:rsidRPr="00A7685A">
        <w:rPr>
          <w:rFonts w:ascii="inherit" w:eastAsia="Times New Roman" w:hAnsi="inherit" w:cs="Courier New"/>
          <w:color w:val="333333"/>
          <w:sz w:val="24"/>
          <w:szCs w:val="24"/>
          <w:rtl/>
          <w:lang w:bidi="fa-IR"/>
        </w:rPr>
        <w:t>۴۱۱</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۱۳۹۴/۴/۱۳</w:t>
      </w:r>
      <w:r w:rsidRPr="00A7685A">
        <w:rPr>
          <w:rFonts w:ascii="inherit" w:eastAsia="Times New Roman" w:hAnsi="inherit" w:cs="Courier New"/>
          <w:color w:val="333333"/>
          <w:sz w:val="24"/>
          <w:szCs w:val="24"/>
          <w:rtl/>
        </w:rPr>
        <w:t xml:space="preserve"> به شرح ذیل اتخاذ تصمیم کرده اند</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Pr>
        <w:t>«</w:t>
      </w:r>
      <w:r w:rsidRPr="00A7685A">
        <w:rPr>
          <w:rFonts w:ascii="inherit" w:eastAsia="Times New Roman" w:hAnsi="inherit" w:cs="Courier New"/>
          <w:color w:val="333333"/>
          <w:sz w:val="24"/>
          <w:szCs w:val="24"/>
          <w:rtl/>
        </w:rPr>
        <w:t xml:space="preserve">در خصوص درخواست تجویز اعادة دادرسی آقای علی... نسبت به دادنامة شمارة </w:t>
      </w:r>
      <w:r w:rsidRPr="00A7685A">
        <w:rPr>
          <w:rFonts w:ascii="inherit" w:eastAsia="Times New Roman" w:hAnsi="inherit" w:cs="Courier New"/>
          <w:color w:val="333333"/>
          <w:sz w:val="24"/>
          <w:szCs w:val="24"/>
          <w:rtl/>
          <w:lang w:bidi="fa-IR"/>
        </w:rPr>
        <w:t>۶۰۱۹۰۸</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۱۳۹۳/۱۰/۸</w:t>
      </w:r>
      <w:r w:rsidRPr="00A7685A">
        <w:rPr>
          <w:rFonts w:ascii="inherit" w:eastAsia="Times New Roman" w:hAnsi="inherit" w:cs="Courier New"/>
          <w:color w:val="333333"/>
          <w:sz w:val="24"/>
          <w:szCs w:val="24"/>
          <w:rtl/>
        </w:rPr>
        <w:t xml:space="preserve"> صادره از شعبة چهاردهم دادگاه تجدیدنظر استان اصفهان نظر به اینکه نامبرده در لایحة تقدیمی هیچ گونه مدرک و دلیلی که موجبات تجویز اعادة دادرسی نسبت به دادنامة مذکور را فراهم سازد ارائه ننموده و تقاضای ایشان مبنی بر لزوم اعمال مجازات جایگزین حبس بر اساس مادة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قانون مجازات اسلامی مصوّب سال </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قابل قبول نمی باشد زیرا که مادة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مرقوم از جمله مواد زیر مجموعة فصل نهم قانون مذکور بوده و در مادة </w:t>
      </w:r>
      <w:r w:rsidRPr="00A7685A">
        <w:rPr>
          <w:rFonts w:ascii="inherit" w:eastAsia="Times New Roman" w:hAnsi="inherit" w:cs="Courier New"/>
          <w:color w:val="333333"/>
          <w:sz w:val="24"/>
          <w:szCs w:val="24"/>
          <w:rtl/>
          <w:lang w:bidi="fa-IR"/>
        </w:rPr>
        <w:t>۶۴</w:t>
      </w:r>
      <w:r w:rsidRPr="00A7685A">
        <w:rPr>
          <w:rFonts w:ascii="inherit" w:eastAsia="Times New Roman" w:hAnsi="inherit" w:cs="Courier New"/>
          <w:color w:val="333333"/>
          <w:sz w:val="24"/>
          <w:szCs w:val="24"/>
          <w:rtl/>
        </w:rPr>
        <w:t xml:space="preserve"> آن که در رأس مواد و مقررات مربوط به این فصل می باشد ضمن تعریف و احصاء مجازات های جایگزین صراحت دارد به اینکه در صورت گذشت شاکی و ... مجازات جایگزین حبس تعیین و اجراء می شود و در تبصرة آن نیز آمده است «دادگاه در ضمن حکم، به سنخیت و تناسب و مجازات مورد حکم با شرایط و کیفیات مقرر در این «ماده» تصریح می کند» و در مانحن فیه شاکی خصوصی رضایت نداده است، در نتیجه تعیین مجازات جایگزین حبس با وصف موجود و با استناد به مادة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مرقوم موقعیت قانونی ندارد علی هذا درخواست نامبرده با هیچ یک از بندهای مادة </w:t>
      </w:r>
      <w:r w:rsidRPr="00A7685A">
        <w:rPr>
          <w:rFonts w:ascii="inherit" w:eastAsia="Times New Roman" w:hAnsi="inherit" w:cs="Courier New"/>
          <w:color w:val="333333"/>
          <w:sz w:val="24"/>
          <w:szCs w:val="24"/>
          <w:rtl/>
          <w:lang w:bidi="fa-IR"/>
        </w:rPr>
        <w:t>۴۷۴</w:t>
      </w:r>
      <w:r w:rsidRPr="00A7685A">
        <w:rPr>
          <w:rFonts w:ascii="inherit" w:eastAsia="Times New Roman" w:hAnsi="inherit" w:cs="Courier New"/>
          <w:color w:val="333333"/>
          <w:sz w:val="24"/>
          <w:szCs w:val="24"/>
          <w:rtl/>
        </w:rPr>
        <w:t xml:space="preserve"> قانون آیین دادرسی کیفری انطباق نداشته، غیر قابل پذیرش تشخیص و با استناد به ذیل مادة </w:t>
      </w:r>
      <w:r w:rsidRPr="00A7685A">
        <w:rPr>
          <w:rFonts w:ascii="inherit" w:eastAsia="Times New Roman" w:hAnsi="inherit" w:cs="Courier New"/>
          <w:color w:val="333333"/>
          <w:sz w:val="24"/>
          <w:szCs w:val="24"/>
          <w:rtl/>
          <w:lang w:bidi="fa-IR"/>
        </w:rPr>
        <w:t>۴۷۶</w:t>
      </w:r>
      <w:r w:rsidRPr="00A7685A">
        <w:rPr>
          <w:rFonts w:ascii="inherit" w:eastAsia="Times New Roman" w:hAnsi="inherit" w:cs="Courier New"/>
          <w:color w:val="333333"/>
          <w:sz w:val="24"/>
          <w:szCs w:val="24"/>
          <w:rtl/>
        </w:rPr>
        <w:t xml:space="preserve"> قانون اخیرالذکر قرار رد آن صادر و اعلام می گردد</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نظر اقلیت</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Pr>
        <w:t>«</w:t>
      </w:r>
      <w:r w:rsidRPr="00A7685A">
        <w:rPr>
          <w:rFonts w:ascii="inherit" w:eastAsia="Times New Roman" w:hAnsi="inherit" w:cs="Courier New"/>
          <w:color w:val="333333"/>
          <w:sz w:val="24"/>
          <w:szCs w:val="24"/>
          <w:rtl/>
        </w:rPr>
        <w:t xml:space="preserve">نظر به اینکه متقاضی علی... به جرم بی احتیاطی در امر رانندگی منجر به ایراد صدمة بدنی غیر عمدی به میزان </w:t>
      </w:r>
      <w:r w:rsidRPr="00A7685A">
        <w:rPr>
          <w:rFonts w:ascii="inherit" w:eastAsia="Times New Roman" w:hAnsi="inherit" w:cs="Courier New"/>
          <w:color w:val="333333"/>
          <w:sz w:val="24"/>
          <w:szCs w:val="24"/>
          <w:rtl/>
          <w:lang w:bidi="fa-IR"/>
        </w:rPr>
        <w:t>۵۰</w:t>
      </w:r>
      <w:r w:rsidRPr="00A7685A">
        <w:rPr>
          <w:rFonts w:ascii="inherit" w:eastAsia="Times New Roman" w:hAnsi="inherit" w:cs="Courier New"/>
          <w:color w:val="333333"/>
          <w:sz w:val="24"/>
          <w:szCs w:val="24"/>
          <w:rtl/>
        </w:rPr>
        <w:t xml:space="preserve"> درصد با وصف نداشتن گواهی نامه از حیث جنبة عمومی جرم به استناد مادتین </w:t>
      </w:r>
      <w:r w:rsidRPr="00A7685A">
        <w:rPr>
          <w:rFonts w:ascii="inherit" w:eastAsia="Times New Roman" w:hAnsi="inherit" w:cs="Courier New"/>
          <w:color w:val="333333"/>
          <w:sz w:val="24"/>
          <w:szCs w:val="24"/>
          <w:rtl/>
          <w:lang w:bidi="fa-IR"/>
        </w:rPr>
        <w:t>۷۱۶</w:t>
      </w:r>
      <w:r w:rsidRPr="00A7685A">
        <w:rPr>
          <w:rFonts w:ascii="inherit" w:eastAsia="Times New Roman" w:hAnsi="inherit" w:cs="Courier New"/>
          <w:color w:val="333333"/>
          <w:sz w:val="24"/>
          <w:szCs w:val="24"/>
          <w:rtl/>
        </w:rPr>
        <w:t xml:space="preserve"> و </w:t>
      </w:r>
      <w:r w:rsidRPr="00A7685A">
        <w:rPr>
          <w:rFonts w:ascii="inherit" w:eastAsia="Times New Roman" w:hAnsi="inherit" w:cs="Courier New"/>
          <w:color w:val="333333"/>
          <w:sz w:val="24"/>
          <w:szCs w:val="24"/>
          <w:rtl/>
          <w:lang w:bidi="fa-IR"/>
        </w:rPr>
        <w:t>۷۱۸</w:t>
      </w:r>
      <w:r w:rsidRPr="00A7685A">
        <w:rPr>
          <w:rFonts w:ascii="inherit" w:eastAsia="Times New Roman" w:hAnsi="inherit" w:cs="Courier New"/>
          <w:color w:val="333333"/>
          <w:sz w:val="24"/>
          <w:szCs w:val="24"/>
          <w:rtl/>
        </w:rPr>
        <w:t xml:space="preserve"> قانون مجازات اسلامی سابق بخش تعزیرات محکوم گردیده است که حداکثر مجازات قانونی آن شش ماه حبس می باشد و با توجه به صراحت و اطلاق مادتین </w:t>
      </w:r>
      <w:r w:rsidRPr="00A7685A">
        <w:rPr>
          <w:rFonts w:ascii="inherit" w:eastAsia="Times New Roman" w:hAnsi="inherit" w:cs="Courier New"/>
          <w:color w:val="333333"/>
          <w:sz w:val="24"/>
          <w:szCs w:val="24"/>
          <w:rtl/>
          <w:lang w:bidi="fa-IR"/>
        </w:rPr>
        <w:t>۶۵</w:t>
      </w:r>
      <w:r w:rsidRPr="00A7685A">
        <w:rPr>
          <w:rFonts w:ascii="inherit" w:eastAsia="Times New Roman" w:hAnsi="inherit" w:cs="Courier New"/>
          <w:color w:val="333333"/>
          <w:sz w:val="24"/>
          <w:szCs w:val="24"/>
          <w:rtl/>
        </w:rPr>
        <w:t xml:space="preserve"> </w:t>
      </w:r>
      <w:r w:rsidRPr="00A7685A">
        <w:rPr>
          <w:rFonts w:ascii="inherit" w:eastAsia="Times New Roman" w:hAnsi="inherit" w:cs="Courier New"/>
          <w:color w:val="333333"/>
          <w:sz w:val="24"/>
          <w:szCs w:val="24"/>
          <w:rtl/>
        </w:rPr>
        <w:lastRenderedPageBreak/>
        <w:t xml:space="preserve">ـ </w:t>
      </w:r>
      <w:r w:rsidRPr="00A7685A">
        <w:rPr>
          <w:rFonts w:ascii="inherit" w:eastAsia="Times New Roman" w:hAnsi="inherit" w:cs="Courier New"/>
          <w:color w:val="333333"/>
          <w:sz w:val="24"/>
          <w:szCs w:val="24"/>
          <w:rtl/>
          <w:lang w:bidi="fa-IR"/>
        </w:rPr>
        <w:t>۶۶</w:t>
      </w:r>
      <w:r w:rsidRPr="00A7685A">
        <w:rPr>
          <w:rFonts w:ascii="inherit" w:eastAsia="Times New Roman" w:hAnsi="inherit" w:cs="Courier New"/>
          <w:color w:val="333333"/>
          <w:sz w:val="24"/>
          <w:szCs w:val="24"/>
          <w:rtl/>
        </w:rPr>
        <w:t xml:space="preserve"> و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قانون مجازات اسلامی جدید مصوّب سال</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که به موجب آن متقاضی به جای حبس باید به مجازات جایگزین محکوم گردد و متقاضی نیز به همین جهت درخواست تجویز اعادة دادرسی نموده است لذا چون مجازات تعیین شده برای وی بیش از مجازات مقرر قانونی بوده و درخواست وی با بند چ مادة </w:t>
      </w:r>
      <w:r w:rsidRPr="00A7685A">
        <w:rPr>
          <w:rFonts w:ascii="inherit" w:eastAsia="Times New Roman" w:hAnsi="inherit" w:cs="Courier New"/>
          <w:color w:val="333333"/>
          <w:sz w:val="24"/>
          <w:szCs w:val="24"/>
          <w:rtl/>
          <w:lang w:bidi="fa-IR"/>
        </w:rPr>
        <w:t>۴۷۴</w:t>
      </w:r>
      <w:r w:rsidRPr="00A7685A">
        <w:rPr>
          <w:rFonts w:ascii="inherit" w:eastAsia="Times New Roman" w:hAnsi="inherit" w:cs="Courier New"/>
          <w:color w:val="333333"/>
          <w:sz w:val="24"/>
          <w:szCs w:val="24"/>
          <w:rtl/>
        </w:rPr>
        <w:t xml:space="preserve"> قانون آئین دادرسی جدید مصوّب سال </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انطباق دارد نظر به تجویز اعاده دادرسی دارم</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ب  ـ در پروندة کلاسة </w:t>
      </w:r>
      <w:r w:rsidRPr="00A7685A">
        <w:rPr>
          <w:rFonts w:ascii="inherit" w:eastAsia="Times New Roman" w:hAnsi="inherit" w:cs="Courier New"/>
          <w:color w:val="333333"/>
          <w:sz w:val="24"/>
          <w:szCs w:val="24"/>
          <w:rtl/>
          <w:lang w:bidi="fa-IR"/>
        </w:rPr>
        <w:t>۶۱۶</w:t>
      </w:r>
      <w:r w:rsidRPr="00A7685A">
        <w:rPr>
          <w:rFonts w:ascii="inherit" w:eastAsia="Times New Roman" w:hAnsi="inherit" w:cs="Courier New"/>
          <w:color w:val="333333"/>
          <w:sz w:val="24"/>
          <w:szCs w:val="24"/>
          <w:rtl/>
        </w:rPr>
        <w:t xml:space="preserve"> شعبة سی و هفتم دیوان عالی کشور، آقای مهرداد... در شعبة </w:t>
      </w:r>
      <w:r w:rsidRPr="00A7685A">
        <w:rPr>
          <w:rFonts w:ascii="inherit" w:eastAsia="Times New Roman" w:hAnsi="inherit" w:cs="Courier New"/>
          <w:color w:val="333333"/>
          <w:sz w:val="24"/>
          <w:szCs w:val="24"/>
          <w:rtl/>
          <w:lang w:bidi="fa-IR"/>
        </w:rPr>
        <w:t>۱۰۲</w:t>
      </w:r>
      <w:r w:rsidRPr="00A7685A">
        <w:rPr>
          <w:rFonts w:ascii="inherit" w:eastAsia="Times New Roman" w:hAnsi="inherit" w:cs="Courier New"/>
          <w:color w:val="333333"/>
          <w:sz w:val="24"/>
          <w:szCs w:val="24"/>
          <w:rtl/>
        </w:rPr>
        <w:t xml:space="preserve"> دادگاه عمومی جزایی پارس آباد طی دادنامة </w:t>
      </w:r>
      <w:r w:rsidRPr="00A7685A">
        <w:rPr>
          <w:rFonts w:ascii="inherit" w:eastAsia="Times New Roman" w:hAnsi="inherit" w:cs="Courier New"/>
          <w:color w:val="333333"/>
          <w:sz w:val="24"/>
          <w:szCs w:val="24"/>
          <w:rtl/>
          <w:lang w:bidi="fa-IR"/>
        </w:rPr>
        <w:t>۵۸۴</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۱۳۹۳/۶/۲۹</w:t>
      </w:r>
      <w:r w:rsidRPr="00A7685A">
        <w:rPr>
          <w:rFonts w:ascii="inherit" w:eastAsia="Times New Roman" w:hAnsi="inherit" w:cs="Courier New"/>
          <w:color w:val="333333"/>
          <w:sz w:val="24"/>
          <w:szCs w:val="24"/>
          <w:rtl/>
        </w:rPr>
        <w:t xml:space="preserve"> به علت ارتکاب مزاحمت تلفنی به استناد مادة </w:t>
      </w:r>
      <w:r w:rsidRPr="00A7685A">
        <w:rPr>
          <w:rFonts w:ascii="inherit" w:eastAsia="Times New Roman" w:hAnsi="inherit" w:cs="Courier New"/>
          <w:color w:val="333333"/>
          <w:sz w:val="24"/>
          <w:szCs w:val="24"/>
          <w:rtl/>
          <w:lang w:bidi="fa-IR"/>
        </w:rPr>
        <w:t>۶۴۱</w:t>
      </w:r>
      <w:r w:rsidRPr="00A7685A">
        <w:rPr>
          <w:rFonts w:ascii="inherit" w:eastAsia="Times New Roman" w:hAnsi="inherit" w:cs="Courier New"/>
          <w:color w:val="333333"/>
          <w:sz w:val="24"/>
          <w:szCs w:val="24"/>
          <w:rtl/>
        </w:rPr>
        <w:t xml:space="preserve"> قانون مجازات اسلامی (تعزیرات) به تحمل نود و یک روز حبس محکوم و این دادنامه در شعبة دوم دادگاه تجدیدنظر استان اردبیل به موجب دادنامة </w:t>
      </w:r>
      <w:r w:rsidRPr="00A7685A">
        <w:rPr>
          <w:rFonts w:ascii="inherit" w:eastAsia="Times New Roman" w:hAnsi="inherit" w:cs="Courier New"/>
          <w:color w:val="333333"/>
          <w:sz w:val="24"/>
          <w:szCs w:val="24"/>
          <w:rtl/>
          <w:lang w:bidi="fa-IR"/>
        </w:rPr>
        <w:t>۷۰۲</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۱۳۹۳/۷/۱۵</w:t>
      </w:r>
      <w:r w:rsidRPr="00A7685A">
        <w:rPr>
          <w:rFonts w:ascii="inherit" w:eastAsia="Times New Roman" w:hAnsi="inherit" w:cs="Courier New"/>
          <w:color w:val="333333"/>
          <w:sz w:val="24"/>
          <w:szCs w:val="24"/>
          <w:rtl/>
        </w:rPr>
        <w:t xml:space="preserve"> مورد تأیید واقع شده است. محکوم ٌعلیه موصوف به استناد بند </w:t>
      </w:r>
      <w:r w:rsidRPr="00A7685A">
        <w:rPr>
          <w:rFonts w:ascii="inherit" w:eastAsia="Times New Roman" w:hAnsi="inherit" w:cs="Courier New"/>
          <w:color w:val="333333"/>
          <w:sz w:val="24"/>
          <w:szCs w:val="24"/>
          <w:rtl/>
          <w:lang w:bidi="fa-IR"/>
        </w:rPr>
        <w:t>۵</w:t>
      </w:r>
      <w:r w:rsidRPr="00A7685A">
        <w:rPr>
          <w:rFonts w:ascii="inherit" w:eastAsia="Times New Roman" w:hAnsi="inherit" w:cs="Courier New"/>
          <w:color w:val="333333"/>
          <w:sz w:val="24"/>
          <w:szCs w:val="24"/>
          <w:rtl/>
        </w:rPr>
        <w:t xml:space="preserve"> و </w:t>
      </w:r>
      <w:r w:rsidRPr="00A7685A">
        <w:rPr>
          <w:rFonts w:ascii="inherit" w:eastAsia="Times New Roman" w:hAnsi="inherit" w:cs="Courier New"/>
          <w:color w:val="333333"/>
          <w:sz w:val="24"/>
          <w:szCs w:val="24"/>
          <w:rtl/>
          <w:lang w:bidi="fa-IR"/>
        </w:rPr>
        <w:t>۶</w:t>
      </w:r>
      <w:r w:rsidRPr="00A7685A">
        <w:rPr>
          <w:rFonts w:ascii="inherit" w:eastAsia="Times New Roman" w:hAnsi="inherit" w:cs="Courier New"/>
          <w:color w:val="333333"/>
          <w:sz w:val="24"/>
          <w:szCs w:val="24"/>
          <w:rtl/>
        </w:rPr>
        <w:t xml:space="preserve"> مادة </w:t>
      </w:r>
      <w:r w:rsidRPr="00A7685A">
        <w:rPr>
          <w:rFonts w:ascii="inherit" w:eastAsia="Times New Roman" w:hAnsi="inherit" w:cs="Courier New"/>
          <w:color w:val="333333"/>
          <w:sz w:val="24"/>
          <w:szCs w:val="24"/>
          <w:rtl/>
          <w:lang w:bidi="fa-IR"/>
        </w:rPr>
        <w:t>۲۷۲</w:t>
      </w:r>
      <w:r w:rsidRPr="00A7685A">
        <w:rPr>
          <w:rFonts w:ascii="inherit" w:eastAsia="Times New Roman" w:hAnsi="inherit" w:cs="Courier New"/>
          <w:color w:val="333333"/>
          <w:sz w:val="24"/>
          <w:szCs w:val="24"/>
          <w:rtl/>
        </w:rPr>
        <w:t xml:space="preserve"> نسبت به دادنامة اخیر درخواست تجویز اعاده دادرسی کرده است که پس از ثبت به کلاسة مرقوم به شعبة سی وهفتم دیوان عالی کشور ارجاع شده است و اعـضای محتـرم شعبه پس از بـررسی لازم به موجـب دادنامة </w:t>
      </w:r>
      <w:r w:rsidRPr="00A7685A">
        <w:rPr>
          <w:rFonts w:ascii="inherit" w:eastAsia="Times New Roman" w:hAnsi="inherit" w:cs="Courier New"/>
          <w:color w:val="333333"/>
          <w:sz w:val="24"/>
          <w:szCs w:val="24"/>
          <w:rtl/>
          <w:lang w:bidi="fa-IR"/>
        </w:rPr>
        <w:t>۶۲۴</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۱۳۹۴/۴/۱۴</w:t>
      </w:r>
      <w:r w:rsidRPr="00A7685A">
        <w:rPr>
          <w:rFonts w:ascii="inherit" w:eastAsia="Times New Roman" w:hAnsi="inherit" w:cs="Courier New"/>
          <w:color w:val="333333"/>
          <w:sz w:val="24"/>
          <w:szCs w:val="24"/>
          <w:rtl/>
        </w:rPr>
        <w:t xml:space="preserve"> به شرح ذیل اتخاذ تصمیم کرده اند</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Pr>
        <w:t>«</w:t>
      </w:r>
      <w:r w:rsidRPr="00A7685A">
        <w:rPr>
          <w:rFonts w:ascii="inherit" w:eastAsia="Times New Roman" w:hAnsi="inherit" w:cs="Courier New"/>
          <w:color w:val="333333"/>
          <w:sz w:val="24"/>
          <w:szCs w:val="24"/>
          <w:rtl/>
        </w:rPr>
        <w:t xml:space="preserve">قطع نظر از اینکه مطالب معنونه در لایحة مستدعی اعاده دادرسی شامل مضامین ماهوی و محاکماتی است که به این مرحله از رسیدگی مربوط نمی شود، از حیث مجازات حبس تعزیری تعیین شده درخواست مطروحه در خور پذیرش است زیرا در مادة </w:t>
      </w:r>
      <w:r w:rsidRPr="00A7685A">
        <w:rPr>
          <w:rFonts w:ascii="inherit" w:eastAsia="Times New Roman" w:hAnsi="inherit" w:cs="Courier New"/>
          <w:color w:val="333333"/>
          <w:sz w:val="24"/>
          <w:szCs w:val="24"/>
          <w:rtl/>
          <w:lang w:bidi="fa-IR"/>
        </w:rPr>
        <w:t>۶۴۱</w:t>
      </w:r>
      <w:r w:rsidRPr="00A7685A">
        <w:rPr>
          <w:rFonts w:ascii="inherit" w:eastAsia="Times New Roman" w:hAnsi="inherit" w:cs="Courier New"/>
          <w:color w:val="333333"/>
          <w:sz w:val="24"/>
          <w:szCs w:val="24"/>
          <w:rtl/>
        </w:rPr>
        <w:t xml:space="preserve"> قانون مجازات اسلامی مصوّب </w:t>
      </w:r>
      <w:r w:rsidRPr="00A7685A">
        <w:rPr>
          <w:rFonts w:ascii="inherit" w:eastAsia="Times New Roman" w:hAnsi="inherit" w:cs="Courier New"/>
          <w:color w:val="333333"/>
          <w:sz w:val="24"/>
          <w:szCs w:val="24"/>
          <w:rtl/>
          <w:lang w:bidi="fa-IR"/>
        </w:rPr>
        <w:t>۱۳۷۵ (</w:t>
      </w:r>
      <w:r w:rsidRPr="00A7685A">
        <w:rPr>
          <w:rFonts w:ascii="inherit" w:eastAsia="Times New Roman" w:hAnsi="inherit" w:cs="Courier New"/>
          <w:color w:val="333333"/>
          <w:sz w:val="24"/>
          <w:szCs w:val="24"/>
          <w:rtl/>
        </w:rPr>
        <w:t xml:space="preserve">تعزیرات و مجازات های بازدارنده) که مورد استناد دادگاه بوده برای مرتکبین جرم ایجاد مزاحمت به وسیلة تلفن یا دستگاه های مخابراتی دیگر حبس از یک تا شش ماه پیش بینی شده که بنا بر منطوق مادة </w:t>
      </w:r>
      <w:r w:rsidRPr="00A7685A">
        <w:rPr>
          <w:rFonts w:ascii="inherit" w:eastAsia="Times New Roman" w:hAnsi="inherit" w:cs="Courier New"/>
          <w:color w:val="333333"/>
          <w:sz w:val="24"/>
          <w:szCs w:val="24"/>
          <w:rtl/>
          <w:lang w:bidi="fa-IR"/>
        </w:rPr>
        <w:t>۶۶</w:t>
      </w:r>
      <w:r w:rsidRPr="00A7685A">
        <w:rPr>
          <w:rFonts w:ascii="inherit" w:eastAsia="Times New Roman" w:hAnsi="inherit" w:cs="Courier New"/>
          <w:color w:val="333333"/>
          <w:sz w:val="24"/>
          <w:szCs w:val="24"/>
          <w:rtl/>
        </w:rPr>
        <w:t xml:space="preserve"> قانون مجازات اسلامی مصوّب </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دادگاه در این قبیل موارد مکلف به تعیین مجازات جایگزین حبس بوده (با این توضیح که فاقد سابقه کیفری نیز می باشد) و میزان جزای نقدی جایگزین حبس نیز در ماده </w:t>
      </w:r>
      <w:r w:rsidRPr="00A7685A">
        <w:rPr>
          <w:rFonts w:ascii="inherit" w:eastAsia="Times New Roman" w:hAnsi="inherit" w:cs="Courier New"/>
          <w:color w:val="333333"/>
          <w:sz w:val="24"/>
          <w:szCs w:val="24"/>
          <w:rtl/>
          <w:lang w:bidi="fa-IR"/>
        </w:rPr>
        <w:t>۸۶</w:t>
      </w:r>
      <w:r w:rsidRPr="00A7685A">
        <w:rPr>
          <w:rFonts w:ascii="inherit" w:eastAsia="Times New Roman" w:hAnsi="inherit" w:cs="Courier New"/>
          <w:color w:val="333333"/>
          <w:sz w:val="24"/>
          <w:szCs w:val="24"/>
          <w:rtl/>
        </w:rPr>
        <w:t xml:space="preserve"> قانون اخیرالذکر حسب </w:t>
      </w:r>
      <w:r w:rsidRPr="00A7685A">
        <w:rPr>
          <w:rFonts w:ascii="inherit" w:eastAsia="Times New Roman" w:hAnsi="inherit" w:cs="Courier New"/>
          <w:color w:val="333333"/>
          <w:sz w:val="24"/>
          <w:szCs w:val="24"/>
          <w:rtl/>
        </w:rPr>
        <w:lastRenderedPageBreak/>
        <w:t xml:space="preserve">مورد مشخص گردیده است بویژه اینکه الزامی دانستن مجازات های جایگزین حبس در مادة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همین قانون با شرایط خاص تصریح شده و به این وحدت ملاک نیز می توان تمسک نمود بنابراین تعیین مجازات حبس تعزیری در مانحن فیه بیش از مجازات مقرر قانونی و منطبق با بند چ مادة </w:t>
      </w:r>
      <w:r w:rsidRPr="00A7685A">
        <w:rPr>
          <w:rFonts w:ascii="inherit" w:eastAsia="Times New Roman" w:hAnsi="inherit" w:cs="Courier New"/>
          <w:color w:val="333333"/>
          <w:sz w:val="24"/>
          <w:szCs w:val="24"/>
          <w:rtl/>
          <w:lang w:bidi="fa-IR"/>
        </w:rPr>
        <w:t>۴۷۴</w:t>
      </w:r>
      <w:r w:rsidRPr="00A7685A">
        <w:rPr>
          <w:rFonts w:ascii="inherit" w:eastAsia="Times New Roman" w:hAnsi="inherit" w:cs="Courier New"/>
          <w:color w:val="333333"/>
          <w:sz w:val="24"/>
          <w:szCs w:val="24"/>
          <w:rtl/>
        </w:rPr>
        <w:t xml:space="preserve"> قانون آیین دادرسی مصوّب </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که از تاریخ </w:t>
      </w:r>
      <w:r w:rsidRPr="00A7685A">
        <w:rPr>
          <w:rFonts w:ascii="inherit" w:eastAsia="Times New Roman" w:hAnsi="inherit" w:cs="Courier New"/>
          <w:color w:val="333333"/>
          <w:sz w:val="24"/>
          <w:szCs w:val="24"/>
          <w:rtl/>
          <w:lang w:bidi="fa-IR"/>
        </w:rPr>
        <w:t>۱۳۹۴/۴/۱</w:t>
      </w:r>
      <w:r w:rsidRPr="00A7685A">
        <w:rPr>
          <w:rFonts w:ascii="inherit" w:eastAsia="Times New Roman" w:hAnsi="inherit" w:cs="Courier New"/>
          <w:color w:val="333333"/>
          <w:sz w:val="24"/>
          <w:szCs w:val="24"/>
          <w:rtl/>
        </w:rPr>
        <w:t xml:space="preserve"> لازم الاجرا گردیده، تشخیص و مستند به مادة </w:t>
      </w:r>
      <w:r w:rsidRPr="00A7685A">
        <w:rPr>
          <w:rFonts w:ascii="inherit" w:eastAsia="Times New Roman" w:hAnsi="inherit" w:cs="Courier New"/>
          <w:color w:val="333333"/>
          <w:sz w:val="24"/>
          <w:szCs w:val="24"/>
          <w:rtl/>
          <w:lang w:bidi="fa-IR"/>
        </w:rPr>
        <w:t>۴۷۶</w:t>
      </w:r>
      <w:r w:rsidRPr="00A7685A">
        <w:rPr>
          <w:rFonts w:ascii="inherit" w:eastAsia="Times New Roman" w:hAnsi="inherit" w:cs="Courier New"/>
          <w:color w:val="333333"/>
          <w:sz w:val="24"/>
          <w:szCs w:val="24"/>
          <w:rtl/>
        </w:rPr>
        <w:t xml:space="preserve"> قانون یاد شده ضمن تجویز اعادة دادرسی رسیدگی مجدد به شعبة دیگر دادگاه تجدیدنظر استان اردبیل محوّل و ارجاع می گردد</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همان طور که ملاحظه می فرمایید اکثریت اعضای محترم شعبة سی و پنجم دیوان عالی کشور اجرای مقررات موضوع مادة </w:t>
      </w:r>
      <w:r w:rsidRPr="00A7685A">
        <w:rPr>
          <w:rFonts w:ascii="inherit" w:eastAsia="Times New Roman" w:hAnsi="inherit" w:cs="Courier New"/>
          <w:color w:val="333333"/>
          <w:sz w:val="24"/>
          <w:szCs w:val="24"/>
          <w:rtl/>
          <w:lang w:bidi="fa-IR"/>
        </w:rPr>
        <w:t>۶۶</w:t>
      </w:r>
      <w:r w:rsidRPr="00A7685A">
        <w:rPr>
          <w:rFonts w:ascii="inherit" w:eastAsia="Times New Roman" w:hAnsi="inherit" w:cs="Courier New"/>
          <w:color w:val="333333"/>
          <w:sz w:val="24"/>
          <w:szCs w:val="24"/>
          <w:rtl/>
        </w:rPr>
        <w:t xml:space="preserve"> قانون مجازات اسلامی (تعیین مجازات جایگزین حبس) را به تحقق شرایط مذکور در مادة </w:t>
      </w:r>
      <w:r w:rsidRPr="00A7685A">
        <w:rPr>
          <w:rFonts w:ascii="inherit" w:eastAsia="Times New Roman" w:hAnsi="inherit" w:cs="Courier New"/>
          <w:color w:val="333333"/>
          <w:sz w:val="24"/>
          <w:szCs w:val="24"/>
          <w:rtl/>
          <w:lang w:bidi="fa-IR"/>
        </w:rPr>
        <w:t>۶۴</w:t>
      </w:r>
      <w:r w:rsidRPr="00A7685A">
        <w:rPr>
          <w:rFonts w:ascii="inherit" w:eastAsia="Times New Roman" w:hAnsi="inherit" w:cs="Courier New"/>
          <w:color w:val="333333"/>
          <w:sz w:val="24"/>
          <w:szCs w:val="24"/>
          <w:rtl/>
        </w:rPr>
        <w:t xml:space="preserve"> این قانون از جمله «گذشت شاکی» موکول کرده ولی شعبة سی و هفتم فارغ از قیودات مورد نظر این ماده، عدم تعیین مجازات جایگزین حبس را از مصادیق بند تعیین مجازات نامتناسب تلقی و به تجویز اعادة دادرسی مبادرت نموده است و چون با این وضعیت با اختلاف استنباط از مقررات قانونی مربوط به مجازات های جایگزین حبس از شعب مختلف دیوان عالی کشور آراء متهافت صادر شده است، لذا به استناد مادة </w:t>
      </w:r>
      <w:r w:rsidRPr="00A7685A">
        <w:rPr>
          <w:rFonts w:ascii="inherit" w:eastAsia="Times New Roman" w:hAnsi="inherit" w:cs="Courier New"/>
          <w:color w:val="333333"/>
          <w:sz w:val="24"/>
          <w:szCs w:val="24"/>
          <w:rtl/>
          <w:lang w:bidi="fa-IR"/>
        </w:rPr>
        <w:t>۴۷۱</w:t>
      </w:r>
      <w:r w:rsidRPr="00A7685A">
        <w:rPr>
          <w:rFonts w:ascii="inherit" w:eastAsia="Times New Roman" w:hAnsi="inherit" w:cs="Courier New"/>
          <w:color w:val="333333"/>
          <w:sz w:val="24"/>
          <w:szCs w:val="24"/>
          <w:rtl/>
        </w:rPr>
        <w:t xml:space="preserve"> قانون آیین دادرسی کیفری مصوّب </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طرح موضوع را برای صدور رأی وحدت رویة قضایی درخواست دارد. ضمناً یادآوری می شود که در هیچ کدام از پرونده های مبحوثُ عنه متهمان رضایت شاکی را تحصیل نکرده اند</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معاون قضایی دیوان عالی کشور ـ حسین مختاری</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ب: نظریة  نمایندة دادستان کل کشور</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Pr>
        <w:t>«</w:t>
      </w:r>
      <w:r w:rsidRPr="00A7685A">
        <w:rPr>
          <w:rFonts w:ascii="inherit" w:eastAsia="Times New Roman" w:hAnsi="inherit" w:cs="Courier New"/>
          <w:color w:val="333333"/>
          <w:sz w:val="24"/>
          <w:szCs w:val="24"/>
          <w:rtl/>
        </w:rPr>
        <w:t xml:space="preserve">احتـراماً؛ در خـصوص گزارش وحـدت رویة شمـارة </w:t>
      </w:r>
      <w:r w:rsidRPr="00A7685A">
        <w:rPr>
          <w:rFonts w:ascii="inherit" w:eastAsia="Times New Roman" w:hAnsi="inherit" w:cs="Courier New"/>
          <w:color w:val="333333"/>
          <w:sz w:val="24"/>
          <w:szCs w:val="24"/>
          <w:rtl/>
          <w:lang w:bidi="fa-IR"/>
        </w:rPr>
        <w:t>۳۷/۹۴</w:t>
      </w:r>
      <w:r w:rsidRPr="00A7685A">
        <w:rPr>
          <w:rFonts w:ascii="inherit" w:eastAsia="Times New Roman" w:hAnsi="inherit" w:cs="Courier New"/>
          <w:color w:val="333333"/>
          <w:sz w:val="24"/>
          <w:szCs w:val="24"/>
          <w:rtl/>
        </w:rPr>
        <w:t xml:space="preserve"> به شـرح ذیل اظهارنظر می نمایم</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lastRenderedPageBreak/>
        <w:t xml:space="preserve">در مادة </w:t>
      </w:r>
      <w:r w:rsidRPr="00A7685A">
        <w:rPr>
          <w:rFonts w:ascii="inherit" w:eastAsia="Times New Roman" w:hAnsi="inherit" w:cs="Courier New"/>
          <w:color w:val="333333"/>
          <w:sz w:val="24"/>
          <w:szCs w:val="24"/>
          <w:rtl/>
          <w:lang w:bidi="fa-IR"/>
        </w:rPr>
        <w:t>۶۴</w:t>
      </w:r>
      <w:r w:rsidRPr="00A7685A">
        <w:rPr>
          <w:rFonts w:ascii="inherit" w:eastAsia="Times New Roman" w:hAnsi="inherit" w:cs="Courier New"/>
          <w:color w:val="333333"/>
          <w:sz w:val="24"/>
          <w:szCs w:val="24"/>
          <w:rtl/>
        </w:rPr>
        <w:t xml:space="preserve"> قانون مجازات اسلامی قانونگذار در مقام حصر موارد تعیین مجازات جایگزین حبس نیست بلکه گذشت شاکی را از جمله دلایل آن دانسته است به خصوص اینکه قانونگذار در مقام حبس زدایی است</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بنابراین، معطوف کردن مواد </w:t>
      </w:r>
      <w:r w:rsidRPr="00A7685A">
        <w:rPr>
          <w:rFonts w:ascii="inherit" w:eastAsia="Times New Roman" w:hAnsi="inherit" w:cs="Courier New"/>
          <w:color w:val="333333"/>
          <w:sz w:val="24"/>
          <w:szCs w:val="24"/>
          <w:rtl/>
          <w:lang w:bidi="fa-IR"/>
        </w:rPr>
        <w:t>۶۵</w:t>
      </w:r>
      <w:r w:rsidRPr="00A7685A">
        <w:rPr>
          <w:rFonts w:ascii="inherit" w:eastAsia="Times New Roman" w:hAnsi="inherit" w:cs="Courier New"/>
          <w:color w:val="333333"/>
          <w:sz w:val="24"/>
          <w:szCs w:val="24"/>
          <w:rtl/>
        </w:rPr>
        <w:t xml:space="preserve"> تا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قانون مجازات اسلامی به مادة </w:t>
      </w:r>
      <w:r w:rsidRPr="00A7685A">
        <w:rPr>
          <w:rFonts w:ascii="inherit" w:eastAsia="Times New Roman" w:hAnsi="inherit" w:cs="Courier New"/>
          <w:color w:val="333333"/>
          <w:sz w:val="24"/>
          <w:szCs w:val="24"/>
          <w:rtl/>
          <w:lang w:bidi="fa-IR"/>
        </w:rPr>
        <w:t>۶۴</w:t>
      </w:r>
      <w:r w:rsidRPr="00A7685A">
        <w:rPr>
          <w:rFonts w:ascii="inherit" w:eastAsia="Times New Roman" w:hAnsi="inherit" w:cs="Courier New"/>
          <w:color w:val="333333"/>
          <w:sz w:val="24"/>
          <w:szCs w:val="24"/>
          <w:rtl/>
        </w:rPr>
        <w:t xml:space="preserve"> به ضرر متهم و خلاف ظاهر مفاد آن است؛ در نتیجه، رأی شعبة سی و هفتم دیوان عالی کشور صائب و مورد تأیید است</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ج: رأی وحدت رویة شمارة </w:t>
      </w:r>
      <w:r w:rsidRPr="00A7685A">
        <w:rPr>
          <w:rFonts w:ascii="inherit" w:eastAsia="Times New Roman" w:hAnsi="inherit" w:cs="Courier New"/>
          <w:color w:val="333333"/>
          <w:sz w:val="24"/>
          <w:szCs w:val="24"/>
          <w:rtl/>
          <w:lang w:bidi="fa-IR"/>
        </w:rPr>
        <w:t>۷۴۶</w:t>
      </w:r>
      <w:r w:rsidRPr="00A7685A">
        <w:rPr>
          <w:rFonts w:ascii="inherit" w:eastAsia="Times New Roman" w:hAnsi="inherit" w:cs="Courier New"/>
          <w:color w:val="333333"/>
          <w:sz w:val="24"/>
          <w:szCs w:val="24"/>
          <w:rtl/>
        </w:rPr>
        <w:t xml:space="preserve"> ـ </w:t>
      </w:r>
      <w:r w:rsidRPr="00A7685A">
        <w:rPr>
          <w:rFonts w:ascii="inherit" w:eastAsia="Times New Roman" w:hAnsi="inherit" w:cs="Courier New"/>
          <w:color w:val="333333"/>
          <w:sz w:val="24"/>
          <w:szCs w:val="24"/>
          <w:rtl/>
          <w:lang w:bidi="fa-IR"/>
        </w:rPr>
        <w:t>۱۳۹۴/۱۰/۲۹</w:t>
      </w:r>
      <w:r w:rsidRPr="00A7685A">
        <w:rPr>
          <w:rFonts w:ascii="inherit" w:eastAsia="Times New Roman" w:hAnsi="inherit" w:cs="Courier New"/>
          <w:color w:val="333333"/>
          <w:sz w:val="24"/>
          <w:szCs w:val="24"/>
          <w:rtl/>
        </w:rPr>
        <w:t xml:space="preserve"> هیأت عمومی دیوان عالی کشور</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 xml:space="preserve">از مجموع مقررات مربوط به مجازات های جایگزین حبس، موضوع فصل نهم قانون مجازات اسلامی مصوّب </w:t>
      </w:r>
      <w:r w:rsidRPr="00A7685A">
        <w:rPr>
          <w:rFonts w:ascii="inherit" w:eastAsia="Times New Roman" w:hAnsi="inherit" w:cs="Courier New"/>
          <w:color w:val="333333"/>
          <w:sz w:val="24"/>
          <w:szCs w:val="24"/>
          <w:rtl/>
          <w:lang w:bidi="fa-IR"/>
        </w:rPr>
        <w:t>۱۳۹۲</w:t>
      </w:r>
      <w:r w:rsidRPr="00A7685A">
        <w:rPr>
          <w:rFonts w:ascii="inherit" w:eastAsia="Times New Roman" w:hAnsi="inherit" w:cs="Courier New"/>
          <w:color w:val="333333"/>
          <w:sz w:val="24"/>
          <w:szCs w:val="24"/>
          <w:rtl/>
        </w:rPr>
        <w:t xml:space="preserve"> به ویژه اطلاق مواد </w:t>
      </w:r>
      <w:r w:rsidRPr="00A7685A">
        <w:rPr>
          <w:rFonts w:ascii="inherit" w:eastAsia="Times New Roman" w:hAnsi="inherit" w:cs="Courier New"/>
          <w:color w:val="333333"/>
          <w:sz w:val="24"/>
          <w:szCs w:val="24"/>
          <w:rtl/>
          <w:lang w:bidi="fa-IR"/>
        </w:rPr>
        <w:t>۶۵</w:t>
      </w:r>
      <w:r w:rsidRPr="00A7685A">
        <w:rPr>
          <w:rFonts w:ascii="inherit" w:eastAsia="Times New Roman" w:hAnsi="inherit" w:cs="Courier New"/>
          <w:color w:val="333333"/>
          <w:sz w:val="24"/>
          <w:szCs w:val="24"/>
          <w:rtl/>
        </w:rPr>
        <w:t xml:space="preserve">، </w:t>
      </w:r>
      <w:r w:rsidRPr="00A7685A">
        <w:rPr>
          <w:rFonts w:ascii="inherit" w:eastAsia="Times New Roman" w:hAnsi="inherit" w:cs="Courier New"/>
          <w:color w:val="333333"/>
          <w:sz w:val="24"/>
          <w:szCs w:val="24"/>
          <w:rtl/>
          <w:lang w:bidi="fa-IR"/>
        </w:rPr>
        <w:t>۶۶</w:t>
      </w:r>
      <w:r w:rsidRPr="00A7685A">
        <w:rPr>
          <w:rFonts w:ascii="inherit" w:eastAsia="Times New Roman" w:hAnsi="inherit" w:cs="Courier New"/>
          <w:color w:val="333333"/>
          <w:sz w:val="24"/>
          <w:szCs w:val="24"/>
          <w:rtl/>
        </w:rPr>
        <w:t xml:space="preserve">، </w:t>
      </w:r>
      <w:r w:rsidRPr="00A7685A">
        <w:rPr>
          <w:rFonts w:ascii="inherit" w:eastAsia="Times New Roman" w:hAnsi="inherit" w:cs="Courier New"/>
          <w:color w:val="333333"/>
          <w:sz w:val="24"/>
          <w:szCs w:val="24"/>
          <w:rtl/>
          <w:lang w:bidi="fa-IR"/>
        </w:rPr>
        <w:t>۶۸</w:t>
      </w:r>
      <w:r w:rsidRPr="00A7685A">
        <w:rPr>
          <w:rFonts w:ascii="inherit" w:eastAsia="Times New Roman" w:hAnsi="inherit" w:cs="Courier New"/>
          <w:color w:val="333333"/>
          <w:sz w:val="24"/>
          <w:szCs w:val="24"/>
          <w:rtl/>
        </w:rPr>
        <w:t xml:space="preserve"> و </w:t>
      </w:r>
      <w:r w:rsidRPr="00A7685A">
        <w:rPr>
          <w:rFonts w:ascii="inherit" w:eastAsia="Times New Roman" w:hAnsi="inherit" w:cs="Courier New"/>
          <w:color w:val="333333"/>
          <w:sz w:val="24"/>
          <w:szCs w:val="24"/>
          <w:rtl/>
          <w:lang w:bidi="fa-IR"/>
        </w:rPr>
        <w:t>۶۹</w:t>
      </w:r>
      <w:r w:rsidRPr="00A7685A">
        <w:rPr>
          <w:rFonts w:ascii="inherit" w:eastAsia="Times New Roman" w:hAnsi="inherit" w:cs="Courier New"/>
          <w:color w:val="333333"/>
          <w:sz w:val="24"/>
          <w:szCs w:val="24"/>
          <w:rtl/>
        </w:rPr>
        <w:t xml:space="preserve"> قانون مذکور چنین مستفاد می گردد که تعیین و اعمال مجازات جایگزین حبس به شرح مندرج در مواد فوق الاشاره الزامی بوده و مقید به رعایت شرایط مقرر در مادة </w:t>
      </w:r>
      <w:r w:rsidRPr="00A7685A">
        <w:rPr>
          <w:rFonts w:ascii="inherit" w:eastAsia="Times New Roman" w:hAnsi="inherit" w:cs="Courier New"/>
          <w:color w:val="333333"/>
          <w:sz w:val="24"/>
          <w:szCs w:val="24"/>
          <w:rtl/>
          <w:lang w:bidi="fa-IR"/>
        </w:rPr>
        <w:t>۶۴</w:t>
      </w:r>
      <w:r w:rsidRPr="00A7685A">
        <w:rPr>
          <w:rFonts w:ascii="inherit" w:eastAsia="Times New Roman" w:hAnsi="inherit" w:cs="Courier New"/>
          <w:color w:val="333333"/>
          <w:sz w:val="24"/>
          <w:szCs w:val="24"/>
          <w:rtl/>
        </w:rPr>
        <w:t xml:space="preserve"> قانون مجازات اسلامی از قبیل گذشت شاکی یا وجود جهات تخفیف نمی باشد. بر این اساس رأی شعبة سی و هفتم دیوان عالی کشور تا حدّی که با این نظر مطابقت دارد به اکثریت آراء صحیح تشخیص داده می شود. این رأی طبق مادة </w:t>
      </w:r>
      <w:r w:rsidRPr="00A7685A">
        <w:rPr>
          <w:rFonts w:ascii="inherit" w:eastAsia="Times New Roman" w:hAnsi="inherit" w:cs="Courier New"/>
          <w:color w:val="333333"/>
          <w:sz w:val="24"/>
          <w:szCs w:val="24"/>
          <w:rtl/>
          <w:lang w:bidi="fa-IR"/>
        </w:rPr>
        <w:t>۴۷۱</w:t>
      </w:r>
      <w:r w:rsidRPr="00A7685A">
        <w:rPr>
          <w:rFonts w:ascii="inherit" w:eastAsia="Times New Roman" w:hAnsi="inherit" w:cs="Courier New"/>
          <w:color w:val="333333"/>
          <w:sz w:val="24"/>
          <w:szCs w:val="24"/>
          <w:rtl/>
        </w:rPr>
        <w:t xml:space="preserve"> قانون آیین دادرسی کیفری در موارد مشابه برای شعب دیوان عالی کشور و دادگاه ها و سایر مراجع اعم از قضایی و غیر آن لازم الاتباع است</w:t>
      </w:r>
      <w:r w:rsidRPr="00A7685A">
        <w:rPr>
          <w:rFonts w:ascii="inherit" w:eastAsia="Times New Roman" w:hAnsi="inherit" w:cs="Courier New"/>
          <w:color w:val="333333"/>
          <w:sz w:val="24"/>
          <w:szCs w:val="24"/>
        </w:rPr>
        <w:t>.</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p>
    <w:p w:rsid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color w:val="333333"/>
          <w:sz w:val="24"/>
          <w:szCs w:val="24"/>
        </w:rPr>
      </w:pPr>
      <w:r w:rsidRPr="00A7685A">
        <w:rPr>
          <w:rFonts w:ascii="inherit" w:eastAsia="Times New Roman" w:hAnsi="inherit" w:cs="Courier New"/>
          <w:color w:val="333333"/>
          <w:sz w:val="24"/>
          <w:szCs w:val="24"/>
          <w:rtl/>
        </w:rPr>
        <w:t>هیأت عمومی دیوان عالی کشور</w:t>
      </w:r>
    </w:p>
    <w:p w:rsidR="00A7685A" w:rsidRPr="00A7685A" w:rsidRDefault="00A7685A" w:rsidP="00A76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32" w:lineRule="atLeast"/>
        <w:jc w:val="both"/>
        <w:textAlignment w:val="baseline"/>
        <w:rPr>
          <w:rFonts w:ascii="inherit" w:eastAsia="Times New Roman" w:hAnsi="inherit" w:cs="Courier New" w:hint="cs"/>
          <w:color w:val="333333"/>
          <w:sz w:val="24"/>
          <w:szCs w:val="24"/>
          <w:rtl/>
          <w:lang w:bidi="fa-IR"/>
        </w:rPr>
      </w:pPr>
      <w:r>
        <w:rPr>
          <w:rFonts w:ascii="inherit" w:eastAsia="Times New Roman" w:hAnsi="inherit" w:cs="Courier New" w:hint="cs"/>
          <w:color w:val="333333"/>
          <w:sz w:val="24"/>
          <w:szCs w:val="24"/>
          <w:rtl/>
          <w:lang w:bidi="fa-IR"/>
        </w:rPr>
        <w:t xml:space="preserve">منبع : مرکز پژوهش های مجلس شورای اسلامی ایران </w:t>
      </w:r>
    </w:p>
    <w:p w:rsidR="00A7685A" w:rsidRDefault="00A7685A" w:rsidP="00A7685A">
      <w:pPr>
        <w:bidi/>
        <w:jc w:val="both"/>
      </w:pPr>
    </w:p>
    <w:p w:rsidR="00A7685A" w:rsidRDefault="00A7685A" w:rsidP="00A7685A">
      <w:pPr>
        <w:bidi/>
        <w:jc w:val="both"/>
      </w:pPr>
    </w:p>
    <w:sectPr w:rsidR="00A7685A" w:rsidSect="00A7685A">
      <w:foot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10" w:rsidRDefault="00665810" w:rsidP="00A7685A">
      <w:pPr>
        <w:spacing w:after="0" w:line="240" w:lineRule="auto"/>
      </w:pPr>
      <w:r>
        <w:separator/>
      </w:r>
    </w:p>
  </w:endnote>
  <w:endnote w:type="continuationSeparator" w:id="0">
    <w:p w:rsidR="00665810" w:rsidRDefault="00665810" w:rsidP="00A7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itra-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766791"/>
      <w:docPartObj>
        <w:docPartGallery w:val="Page Numbers (Bottom of Page)"/>
        <w:docPartUnique/>
      </w:docPartObj>
    </w:sdtPr>
    <w:sdtEndPr>
      <w:rPr>
        <w:noProof/>
      </w:rPr>
    </w:sdtEndPr>
    <w:sdtContent>
      <w:p w:rsidR="00A7685A" w:rsidRDefault="00A768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7685A" w:rsidRDefault="00A7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10" w:rsidRDefault="00665810" w:rsidP="00A7685A">
      <w:pPr>
        <w:spacing w:after="0" w:line="240" w:lineRule="auto"/>
      </w:pPr>
      <w:r>
        <w:separator/>
      </w:r>
    </w:p>
  </w:footnote>
  <w:footnote w:type="continuationSeparator" w:id="0">
    <w:p w:rsidR="00665810" w:rsidRDefault="00665810" w:rsidP="00A768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5A"/>
    <w:rsid w:val="00665810"/>
    <w:rsid w:val="00A7685A"/>
    <w:rsid w:val="00B15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5A"/>
  </w:style>
  <w:style w:type="paragraph" w:styleId="Footer">
    <w:name w:val="footer"/>
    <w:basedOn w:val="Normal"/>
    <w:link w:val="FooterChar"/>
    <w:uiPriority w:val="99"/>
    <w:unhideWhenUsed/>
    <w:rsid w:val="00A7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5A"/>
  </w:style>
  <w:style w:type="paragraph" w:styleId="Footer">
    <w:name w:val="footer"/>
    <w:basedOn w:val="Normal"/>
    <w:link w:val="FooterChar"/>
    <w:uiPriority w:val="99"/>
    <w:unhideWhenUsed/>
    <w:rsid w:val="00A7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Moloki</dc:creator>
  <cp:keywords/>
  <dc:description/>
  <cp:lastModifiedBy>Moloki</cp:lastModifiedBy>
  <cp:revision>2</cp:revision>
  <dcterms:created xsi:type="dcterms:W3CDTF">2018-10-20T21:22:00Z</dcterms:created>
  <dcterms:modified xsi:type="dcterms:W3CDTF">2018-10-20T21:28:00Z</dcterms:modified>
</cp:coreProperties>
</file>